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both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豫应院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widowControl/>
        <w:tabs>
          <w:tab w:val="left" w:pos="1276"/>
        </w:tabs>
        <w:spacing w:line="6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河南应用技术职业学院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关于表彰第三届春季运动会精神文明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先进集体、先进个人和优秀裁判员的决定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校属各</w:t>
      </w:r>
      <w:r>
        <w:rPr>
          <w:rFonts w:hint="eastAsia" w:ascii="仿宋_GB2312" w:eastAsia="仿宋_GB2312" w:cs="仿宋_GB2312"/>
          <w:sz w:val="30"/>
          <w:szCs w:val="30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在全体参赛运动员、裁判员和所有工作人员的辛勤工作和共同努力下，学校第三届春季运动会取得了圆满成功。本届运动会期间，各院（部）认真组织，师生积极参与，取得了体育成绩和精神文明双丰收。根据《河南应用技术职业学院第三届春季运动会精神文明先进集体、先进个人和优秀裁判员评比办法》，由各院（部）推荐、运动会精神文明建设委员会审核，共评选出精神文明代表队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个、优秀组织奖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个、精神文明先进班集体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个、精神文明先进个人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321</w:t>
      </w:r>
      <w:r>
        <w:rPr>
          <w:rFonts w:hint="eastAsia" w:ascii="仿宋_GB2312" w:eastAsia="仿宋_GB2312" w:cs="仿宋_GB2312"/>
          <w:sz w:val="30"/>
          <w:szCs w:val="30"/>
        </w:rPr>
        <w:t>名，优秀裁判员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 w:cs="仿宋_GB2312"/>
          <w:sz w:val="30"/>
          <w:szCs w:val="30"/>
        </w:rPr>
        <w:t>名，现予以表彰。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希望受表彰的先进集体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sz w:val="30"/>
          <w:szCs w:val="30"/>
        </w:rPr>
        <w:t>先进个人和优秀裁判员珍惜荣誉，戒骄戒躁。希望全体学生在今后的学习中发扬勇攀高峰的开拓进取精神，团结协作，再创佳绩！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600" w:firstLineChars="200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600" w:firstLineChars="200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附件：河南应用技术职业学院第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eastAsia="仿宋_GB2312" w:cs="仿宋_GB2312"/>
          <w:sz w:val="30"/>
          <w:szCs w:val="30"/>
        </w:rPr>
        <w:t>届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春季</w:t>
      </w:r>
      <w:r>
        <w:rPr>
          <w:rFonts w:hint="eastAsia" w:ascii="仿宋_GB2312" w:eastAsia="仿宋_GB2312" w:cs="仿宋_GB2312"/>
          <w:sz w:val="30"/>
          <w:szCs w:val="30"/>
        </w:rPr>
        <w:t>运动会精神文明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00" w:firstLineChars="500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先进集体、先进个人和优秀裁判员名单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ascii="仿宋_GB2312" w:eastAsia="仿宋_GB2312" w:cs="Times New Roman"/>
          <w:sz w:val="30"/>
          <w:szCs w:val="30"/>
        </w:rPr>
      </w:pPr>
    </w:p>
    <w:p>
      <w:pPr>
        <w:ind w:right="300"/>
        <w:jc w:val="right"/>
        <w:rPr>
          <w:rFonts w:ascii="仿宋_GB2312" w:eastAsia="仿宋_GB2312" w:cs="仿宋_GB2312"/>
          <w:sz w:val="30"/>
          <w:szCs w:val="30"/>
        </w:rPr>
      </w:pPr>
    </w:p>
    <w:p>
      <w:pPr>
        <w:ind w:right="300" w:firstLine="4800" w:firstLineChars="1600"/>
        <w:jc w:val="both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2018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日</w:t>
      </w: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</w:p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河南应用技术职业学院第三届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春季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运动会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精神文明先进集体、先进个人和优秀裁判员名单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一、精神文明代表队（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建筑工程学院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商贸学院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化学工程学院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制药工程学院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二、优秀组织奖（1个）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黑体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>信息工程学院</w:t>
      </w:r>
      <w:r>
        <w:rPr>
          <w:rFonts w:hint="eastAsia" w:ascii="仿宋_GB2312" w:hAnsi="黑体" w:eastAsia="仿宋_GB2312" w:cs="仿宋_GB2312"/>
          <w:sz w:val="30"/>
          <w:szCs w:val="30"/>
          <w:lang w:eastAsia="zh-CN"/>
        </w:rPr>
        <w:t>（西校区）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三、先进班集体(43个)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化学工程学院（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化工</w:t>
      </w:r>
      <w:r>
        <w:rPr>
          <w:rFonts w:ascii="仿宋_GB2312" w:hAnsi="华文仿宋" w:eastAsia="仿宋_GB2312" w:cs="仿宋_GB2312"/>
          <w:sz w:val="30"/>
          <w:szCs w:val="30"/>
        </w:rPr>
        <w:t>1702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精</w:t>
      </w:r>
      <w:r>
        <w:rPr>
          <w:rFonts w:hint="eastAsia" w:ascii="仿宋_GB2312" w:hAnsi="华文仿宋" w:eastAsia="仿宋_GB2312" w:cs="仿宋_GB2312"/>
          <w:sz w:val="30"/>
          <w:szCs w:val="30"/>
          <w:lang w:eastAsia="zh-CN"/>
        </w:rPr>
        <w:t>化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  <w:t>制药工程学院（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val="en-US" w:eastAsia="zh-CN"/>
        </w:rPr>
        <w:t>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中药制药1502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中药制药1503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仿宋" w:eastAsia="仿宋_GB2312" w:cs="仿宋_GB2312"/>
          <w:sz w:val="30"/>
          <w:szCs w:val="30"/>
        </w:rPr>
        <w:t>药物制剂1503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药品生产17503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机电工程学院（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5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机电</w:t>
      </w:r>
      <w:r>
        <w:rPr>
          <w:rFonts w:ascii="仿宋_GB2312" w:hAnsi="华文仿宋" w:eastAsia="仿宋_GB2312" w:cs="仿宋_GB2312"/>
          <w:sz w:val="30"/>
          <w:szCs w:val="30"/>
        </w:rPr>
        <w:t>1604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机电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机电</w:t>
      </w:r>
      <w:r>
        <w:rPr>
          <w:rFonts w:ascii="仿宋_GB2312" w:hAnsi="华文仿宋" w:eastAsia="仿宋_GB2312" w:cs="仿宋_GB2312"/>
          <w:sz w:val="30"/>
          <w:szCs w:val="30"/>
        </w:rPr>
        <w:t>1707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汽修</w:t>
      </w:r>
      <w:r>
        <w:rPr>
          <w:rFonts w:ascii="仿宋_GB2312" w:hAnsi="华文仿宋" w:eastAsia="仿宋_GB2312" w:cs="仿宋_GB2312"/>
          <w:sz w:val="30"/>
          <w:szCs w:val="30"/>
        </w:rPr>
        <w:t xml:space="preserve">1701  </w:t>
      </w:r>
      <w:r>
        <w:rPr>
          <w:rFonts w:hint="eastAsia" w:ascii="仿宋_GB2312" w:hAnsi="华文仿宋" w:eastAsia="仿宋_GB2312" w:cs="仿宋_GB2312"/>
          <w:sz w:val="30"/>
          <w:szCs w:val="30"/>
        </w:rPr>
        <w:t>机器人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信息工程学院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  <w:t>（西校区）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动漫</w:t>
      </w:r>
      <w:r>
        <w:rPr>
          <w:rFonts w:ascii="仿宋_GB2312" w:hAnsi="华文仿宋" w:eastAsia="仿宋_GB2312" w:cs="仿宋_GB2312"/>
          <w:sz w:val="30"/>
          <w:szCs w:val="30"/>
        </w:rPr>
        <w:t>1602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网络</w:t>
      </w:r>
      <w:r>
        <w:rPr>
          <w:rFonts w:ascii="仿宋_GB2312" w:hAnsi="华文仿宋" w:eastAsia="仿宋_GB2312" w:cs="仿宋_GB2312"/>
          <w:sz w:val="30"/>
          <w:szCs w:val="30"/>
        </w:rPr>
        <w:t>1702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计算机</w:t>
      </w:r>
      <w:r>
        <w:rPr>
          <w:rFonts w:ascii="仿宋_GB2312" w:hAnsi="华文仿宋" w:eastAsia="仿宋_GB2312" w:cs="仿宋_GB2312"/>
          <w:sz w:val="30"/>
          <w:szCs w:val="30"/>
        </w:rPr>
        <w:t>1702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计算机</w:t>
      </w:r>
      <w:r>
        <w:rPr>
          <w:rFonts w:ascii="仿宋_GB2312" w:hAnsi="华文仿宋" w:eastAsia="仿宋_GB2312" w:cs="仿宋_GB2312"/>
          <w:sz w:val="30"/>
          <w:szCs w:val="30"/>
        </w:rPr>
        <w:t>1705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信息工程学院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  <w:t>（东校区）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JAVA1603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JAVA1701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JAVA1705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商贸学院（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4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电商</w:t>
      </w:r>
      <w:r>
        <w:rPr>
          <w:rFonts w:ascii="仿宋_GB2312" w:hAnsi="华文仿宋" w:eastAsia="仿宋_GB2312" w:cs="仿宋_GB2312"/>
          <w:sz w:val="30"/>
          <w:szCs w:val="30"/>
        </w:rPr>
        <w:t>1606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电商</w:t>
      </w:r>
      <w:r>
        <w:rPr>
          <w:rFonts w:ascii="仿宋_GB2312" w:hAnsi="华文仿宋" w:eastAsia="仿宋_GB2312" w:cs="仿宋_GB2312"/>
          <w:sz w:val="30"/>
          <w:szCs w:val="30"/>
        </w:rPr>
        <w:t>1706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物流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连锁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会计学院（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会计</w:t>
      </w:r>
      <w:r>
        <w:rPr>
          <w:rFonts w:ascii="仿宋_GB2312" w:hAnsi="华文仿宋" w:eastAsia="仿宋_GB2312" w:cs="仿宋_GB2312"/>
          <w:sz w:val="30"/>
          <w:szCs w:val="30"/>
        </w:rPr>
        <w:t>1703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会计</w:t>
      </w:r>
      <w:r>
        <w:rPr>
          <w:rFonts w:ascii="仿宋_GB2312" w:hAnsi="华文仿宋" w:eastAsia="仿宋_GB2312" w:cs="仿宋_GB2312"/>
          <w:sz w:val="30"/>
          <w:szCs w:val="30"/>
        </w:rPr>
        <w:t>1708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金融</w:t>
      </w:r>
      <w:r>
        <w:rPr>
          <w:rFonts w:ascii="仿宋_GB2312" w:hAnsi="华文仿宋" w:eastAsia="仿宋_GB2312" w:cs="仿宋_GB2312"/>
          <w:sz w:val="30"/>
          <w:szCs w:val="30"/>
        </w:rPr>
        <w:t xml:space="preserve">1701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建筑工程学院（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室内设计</w:t>
      </w:r>
      <w:r>
        <w:rPr>
          <w:rFonts w:ascii="仿宋_GB2312" w:hAnsi="华文仿宋" w:eastAsia="仿宋_GB2312" w:cs="仿宋_GB2312"/>
          <w:sz w:val="30"/>
          <w:szCs w:val="30"/>
        </w:rPr>
        <w:t>170</w:t>
      </w:r>
      <w:r>
        <w:rPr>
          <w:rFonts w:hint="eastAsia" w:ascii="仿宋_GB2312" w:hAnsi="华文仿宋" w:eastAsia="仿宋_GB2312" w:cs="仿宋_GB2312"/>
          <w:sz w:val="30"/>
          <w:szCs w:val="30"/>
        </w:rPr>
        <w:t>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室内设计</w:t>
      </w:r>
      <w:r>
        <w:rPr>
          <w:rFonts w:ascii="仿宋_GB2312" w:hAnsi="华文仿宋" w:eastAsia="仿宋_GB2312" w:cs="仿宋_GB2312"/>
          <w:sz w:val="30"/>
          <w:szCs w:val="30"/>
        </w:rPr>
        <w:t>1704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建筑工程技术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护理学院（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10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1706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1708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1709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 xml:space="preserve">1713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1711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1718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1722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1729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护理</w:t>
      </w:r>
      <w:r>
        <w:rPr>
          <w:rFonts w:ascii="仿宋_GB2312" w:hAnsi="华文仿宋" w:eastAsia="仿宋_GB2312" w:cs="仿宋_GB2312"/>
          <w:sz w:val="30"/>
          <w:szCs w:val="30"/>
        </w:rPr>
        <w:t>1736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eastAsia="zh-CN"/>
        </w:rPr>
        <w:t>医药学院（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  <w:lang w:val="en-US" w:eastAsia="zh-CN"/>
        </w:rPr>
        <w:t>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药学1603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中药1703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药学1703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ascii="仿宋_GB2312" w:hAnsi="华文仿宋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本科部（</w:t>
      </w:r>
      <w:r>
        <w:rPr>
          <w:rFonts w:ascii="仿宋_GB2312" w:hAnsi="华文仿宋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华文仿宋" w:eastAsia="仿宋_GB2312" w:cs="仿宋_GB2312"/>
          <w:b/>
          <w:bCs/>
          <w:sz w:val="30"/>
          <w:szCs w:val="30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联化工</w:t>
      </w:r>
      <w:r>
        <w:rPr>
          <w:rFonts w:ascii="仿宋_GB2312" w:hAnsi="华文仿宋" w:eastAsia="仿宋_GB2312" w:cs="仿宋_GB2312"/>
          <w:sz w:val="30"/>
          <w:szCs w:val="30"/>
        </w:rPr>
        <w:t>1601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联测控</w:t>
      </w:r>
      <w:r>
        <w:rPr>
          <w:rFonts w:ascii="仿宋_GB2312" w:hAnsi="华文仿宋" w:eastAsia="仿宋_GB2312" w:cs="仿宋_GB2312"/>
          <w:sz w:val="30"/>
          <w:szCs w:val="30"/>
        </w:rPr>
        <w:t>1701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四、先进个人（321名）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化学工程学院（10名）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郝亚楠   邓国放   乔家坤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罗晓攀   王干业   孔德世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易顺超   岑翠翠   江梦桐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制药工程学院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郭红涛   刘  琳   郭瑞芳   乔媛媛   马  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赵一帆   牛晓曼   谢良缘   王松威   郝昱森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韩玉轩   王伟斌   田慧芳   谭力铭   崔洪元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王高举   聂小姣   孙远征   刘源方   张礼蒙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刘显鑫   刘静轩   孙玉龙   刘冰莹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机电工程学院（32名）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李毅帆   许羽萌   黄梓琳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贾俊峰   李  明   邱卫强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王亚可   薛瑞祥   马浩卓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  超   吴修港   申  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王环璞   刘璐铭   王雪丽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淼   周宇航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陈沐雅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  帅   张伟鹏   王  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赵  帅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毕经超   刘松锋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陈保山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王优阳   兰东星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郑计叶   蔡  广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孙恒阳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信庆林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常金川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信息工程学院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（西校区）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（25名）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曹营营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闪红杰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  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刘亚伟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郭凡荣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陈肖飞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贺星博   惠元兴   任晶晶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李振宇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宋丹丹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李缓缓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王超楠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宁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张伟豪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王晨阳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秦倩倩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刘亚星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石理伟   王晓慧   刘颂颂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曹向帅   李孟恺   刘梦迪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蒋大雁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信息工程学院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（东校区）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胡京涛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胡同乐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杨鹏举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纪昌志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位明良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王彦举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王迎港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杨国旗   刘平杨   恒  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陈家骏   胡雪飞   高山宽   李  良   平亚威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  磊   李阿伟   薛从辉   范义丰   毛程程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商贸学院（26名）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昂   段池浩   杨俊豪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洪志林   郝啸晨   平昊正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张睿斌   魏露瑶   郭广帅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张必超   郝斐然   杨金诚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雷桂军   崔佳林   房茹梦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王运山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王瑞霞   刘文利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郭振伟   周  星   凌  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王秋婷   赵小宇   赵晓萌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  祯   赵允红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会计学院（20名）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任路广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吴  骞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王飞翔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龚飞畅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王腾龙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盛骏喃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高志奥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蒋梦萍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李帅旗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王明珠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 铎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赵宣宣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刘冬冬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  博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刘守月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张丰毅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夏  斌   徐耀焕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鲁竟一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李月月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建筑工程学院（19名）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  琛   朱豪威   荆超峰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吕文强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李永琪   魏超凡   蔡详祥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袁  满   康  威   王  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王克杰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郭文龙   李一卓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高艳如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郑寒松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崔留宾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高钟华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护理学院（64名）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杨明菊   陈长青   李欧阳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常珍珠   毛晨阳   甘静文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张冰洋   张慧敏   时焱淼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刘铭洋   楚方超   季天昊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袁  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白  倩   韩丰帆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姬  敬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柴艺文   魏莉莎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张新宇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胡雪洋   唐林燕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王运啟   刘  湛   段含茜   张雅琪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刘继龙   王丽燕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孙  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高慧程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程艳玲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南  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王  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代锦滪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贾聪慧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孙慧静   张泽云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娄  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柴  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张  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马琳琳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程美琪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李泽宇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王康洋   张士文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马帅琪   杜孟涛   胡亦帆   张  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  璐   蹇世文   司成豪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韩淑琪   李文君   李家琪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何保良   屠彩霞   贾婷婷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李梦思   王朋飞   张思洋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丁  威   田永涛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齐鑫琰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文武钦德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医药学院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张潇倩   李秋宇   任世奥   王瀚文   高伟杰   华雨雪   付佳龙   张国荣   姜治栋   肖源朝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韩君辉   王永远   李晓雯   邓艳威   常佳乐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徐静楠   杜利敏   毋冬云   李  显   孙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本科部（11名）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王慧娟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岳振超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爽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王东旭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李天阳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秦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任明杰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于梦梦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董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琳   张义坚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陈福音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校团委运动会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优秀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志愿者（50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牛帅威   赵景文   段含茜   胡馨云   齐  蕊   李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李吉祥   李家琪   董  芮   马琦程   陈  迪   田梦梦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徐言言   王  悦   孙  梦   张  圆   陈  静   郑素禛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乔杏格   代锦滪   鲁梦瑶   栗晓风   陈富萍   张之玲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张  露   申  锟   韩龙坤   马  鑫   陈飞宇   王二帅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陈德众   刘  湛   丁  威   孙德鹏   李光生   魏  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薛晨阳   张冰雨   杨鹏江   李昌鹏   李  岩   孙摇鑫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吕园园   岁亚楠   刘沿丽   吴清贤   薛正宇   张冰洋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王亚楠   杨丹丹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ascii="黑体" w:hAnsi="华文中宋" w:eastAsia="黑体" w:cs="Times New Roman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五、优秀裁判员（</w:t>
      </w:r>
      <w:r>
        <w:rPr>
          <w:rFonts w:hint="eastAsia" w:ascii="黑体" w:hAnsi="华文中宋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华文中宋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孙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星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吴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  <w:lang w:eastAsia="zh-CN"/>
        </w:rPr>
        <w:t>昀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刘高喜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周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  <w:lang w:eastAsia="zh-CN"/>
        </w:rPr>
        <w:t>惠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仿宋" w:eastAsia="仿宋_GB2312" w:cs="仿宋_GB2312"/>
          <w:sz w:val="30"/>
          <w:szCs w:val="30"/>
        </w:rPr>
        <w:t>毋格格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马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丽</w:t>
      </w:r>
      <w:r>
        <w:rPr>
          <w:rFonts w:ascii="仿宋_GB2312" w:hAnsi="华文仿宋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王金库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仵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征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左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莉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李雷</w:t>
      </w:r>
      <w:r>
        <w:rPr>
          <w:rFonts w:hint="eastAsia" w:ascii="仿宋_GB2312" w:hAnsi="华文仿宋" w:eastAsia="仿宋_GB2312" w:cs="仿宋_GB2312"/>
          <w:sz w:val="30"/>
          <w:szCs w:val="30"/>
          <w:lang w:eastAsia="zh-CN"/>
        </w:rPr>
        <w:t>民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周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伟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孔德斌</w:t>
      </w:r>
      <w:r>
        <w:rPr>
          <w:rFonts w:ascii="仿宋_GB2312" w:hAnsi="华文仿宋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柴建勋</w:t>
      </w:r>
      <w:r>
        <w:rPr>
          <w:rFonts w:ascii="仿宋_GB2312" w:hAnsi="华文仿宋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游大磊   翟雪东   王小林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华文仿宋" w:eastAsia="仿宋_GB2312" w:cs="仿宋_GB2312"/>
          <w:sz w:val="30"/>
          <w:szCs w:val="30"/>
        </w:rPr>
        <w:t>张少哲   李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仿宋" w:eastAsia="仿宋_GB2312" w:cs="仿宋_GB2312"/>
          <w:sz w:val="30"/>
          <w:szCs w:val="30"/>
        </w:rPr>
        <w:t>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ascii="仿宋_GB2312" w:hAnsi="华文仿宋" w:eastAsia="仿宋_GB2312" w:cs="仿宋_GB2312"/>
          <w:sz w:val="30"/>
          <w:szCs w:val="30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 xml:space="preserve">韩小丽  </w:t>
      </w:r>
      <w:r>
        <w:rPr>
          <w:rFonts w:hint="eastAsia" w:ascii="仿宋_GB2312" w:hAnsi="华文仿宋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仿宋" w:eastAsia="仿宋_GB2312" w:cs="仿宋_GB2312"/>
          <w:sz w:val="30"/>
          <w:szCs w:val="30"/>
        </w:rPr>
        <w:t xml:space="preserve">刘晓垒 </w:t>
      </w:r>
    </w:p>
    <w:p>
      <w:pPr>
        <w:jc w:val="left"/>
        <w:rPr>
          <w:rFonts w:ascii="华文仿宋" w:hAnsi="华文仿宋" w:eastAsia="华文仿宋" w:cs="Times New Roman"/>
          <w:sz w:val="32"/>
          <w:szCs w:val="32"/>
        </w:rPr>
      </w:pPr>
    </w:p>
    <w:p/>
    <w:tbl>
      <w:tblPr>
        <w:tblStyle w:val="6"/>
        <w:tblpPr w:leftFromText="180" w:rightFromText="180" w:vertAnchor="text" w:horzAnchor="page" w:tblpX="1856" w:tblpY="10906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5" w:type="dxa"/>
            <w:tcBorders>
              <w:left w:val="nil"/>
              <w:right w:val="nil"/>
            </w:tcBorders>
            <w:vAlign w:val="top"/>
          </w:tcPr>
          <w:p>
            <w:pPr>
              <w:ind w:firstLine="280" w:firstLineChars="10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河南应用技术职业学院办公室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jc w:val="left"/>
        <w:rPr>
          <w:rFonts w:ascii="华文仿宋" w:hAnsi="华文仿宋" w:eastAsia="华文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cs="Times New Roman"/>
        <w:sz w:val="30"/>
        <w:szCs w:val="30"/>
      </w:rPr>
    </w:pPr>
    <w:r>
      <w:rPr>
        <w:rStyle w:val="5"/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rStyle w:val="5"/>
        <w:sz w:val="30"/>
        <w:szCs w:val="30"/>
      </w:rPr>
      <w:fldChar w:fldCharType="separate"/>
    </w:r>
    <w:r>
      <w:rPr>
        <w:rStyle w:val="5"/>
        <w:sz w:val="30"/>
        <w:szCs w:val="30"/>
      </w:rPr>
      <w:t>- 4 -</w:t>
    </w:r>
    <w:r>
      <w:rPr>
        <w:rStyle w:val="5"/>
        <w:sz w:val="30"/>
        <w:szCs w:val="30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E47"/>
    <w:rsid w:val="00051900"/>
    <w:rsid w:val="000D1E47"/>
    <w:rsid w:val="000E212E"/>
    <w:rsid w:val="000F72EC"/>
    <w:rsid w:val="001460FF"/>
    <w:rsid w:val="001B2A23"/>
    <w:rsid w:val="00202008"/>
    <w:rsid w:val="00211BAF"/>
    <w:rsid w:val="00217114"/>
    <w:rsid w:val="002D0D4C"/>
    <w:rsid w:val="00377912"/>
    <w:rsid w:val="00404C6B"/>
    <w:rsid w:val="00436E31"/>
    <w:rsid w:val="004447A5"/>
    <w:rsid w:val="00490914"/>
    <w:rsid w:val="005110F6"/>
    <w:rsid w:val="00517102"/>
    <w:rsid w:val="00565CAC"/>
    <w:rsid w:val="00595C08"/>
    <w:rsid w:val="0060036F"/>
    <w:rsid w:val="00605241"/>
    <w:rsid w:val="0061465F"/>
    <w:rsid w:val="00623504"/>
    <w:rsid w:val="00712E58"/>
    <w:rsid w:val="00714200"/>
    <w:rsid w:val="0071720B"/>
    <w:rsid w:val="00754B4B"/>
    <w:rsid w:val="00770149"/>
    <w:rsid w:val="00867D88"/>
    <w:rsid w:val="00875EFE"/>
    <w:rsid w:val="00883BB3"/>
    <w:rsid w:val="008B5C41"/>
    <w:rsid w:val="008C4223"/>
    <w:rsid w:val="008F02A5"/>
    <w:rsid w:val="00947443"/>
    <w:rsid w:val="009E1100"/>
    <w:rsid w:val="00A22BF8"/>
    <w:rsid w:val="00A847B7"/>
    <w:rsid w:val="00B76CDB"/>
    <w:rsid w:val="00BD1D02"/>
    <w:rsid w:val="00BD67FE"/>
    <w:rsid w:val="00BE0DF8"/>
    <w:rsid w:val="00C16974"/>
    <w:rsid w:val="00C37AA9"/>
    <w:rsid w:val="00C56FBE"/>
    <w:rsid w:val="00CD1FAF"/>
    <w:rsid w:val="00CE23A4"/>
    <w:rsid w:val="00CE660E"/>
    <w:rsid w:val="00CF42FA"/>
    <w:rsid w:val="00D4123D"/>
    <w:rsid w:val="00D81F9E"/>
    <w:rsid w:val="00DF30FB"/>
    <w:rsid w:val="00E07C4B"/>
    <w:rsid w:val="00E73E81"/>
    <w:rsid w:val="00EB779E"/>
    <w:rsid w:val="00F62112"/>
    <w:rsid w:val="00F80E81"/>
    <w:rsid w:val="00F95971"/>
    <w:rsid w:val="00FE6658"/>
    <w:rsid w:val="012B4EE9"/>
    <w:rsid w:val="060E048F"/>
    <w:rsid w:val="06A940F9"/>
    <w:rsid w:val="08AC2948"/>
    <w:rsid w:val="0A3D2B48"/>
    <w:rsid w:val="0B931460"/>
    <w:rsid w:val="0DCC5ED5"/>
    <w:rsid w:val="0EE42DFC"/>
    <w:rsid w:val="0FEE366B"/>
    <w:rsid w:val="0FEF2046"/>
    <w:rsid w:val="12A71EB0"/>
    <w:rsid w:val="13261B4B"/>
    <w:rsid w:val="150B43C8"/>
    <w:rsid w:val="179D058D"/>
    <w:rsid w:val="18360DEC"/>
    <w:rsid w:val="1C2753A1"/>
    <w:rsid w:val="1F591275"/>
    <w:rsid w:val="1FC77AEA"/>
    <w:rsid w:val="20222ABD"/>
    <w:rsid w:val="21B7103E"/>
    <w:rsid w:val="221F68B6"/>
    <w:rsid w:val="22B042BD"/>
    <w:rsid w:val="23E04149"/>
    <w:rsid w:val="24306B1F"/>
    <w:rsid w:val="243C7D73"/>
    <w:rsid w:val="256658B2"/>
    <w:rsid w:val="26943CCC"/>
    <w:rsid w:val="2790490A"/>
    <w:rsid w:val="2B9F345D"/>
    <w:rsid w:val="2BE65E6E"/>
    <w:rsid w:val="2D0D1084"/>
    <w:rsid w:val="2DF15CFB"/>
    <w:rsid w:val="3167763B"/>
    <w:rsid w:val="3194105A"/>
    <w:rsid w:val="35341723"/>
    <w:rsid w:val="353D3479"/>
    <w:rsid w:val="35DD66AF"/>
    <w:rsid w:val="36F73E59"/>
    <w:rsid w:val="378F3A1E"/>
    <w:rsid w:val="37956EC9"/>
    <w:rsid w:val="3E8E1A29"/>
    <w:rsid w:val="3F461467"/>
    <w:rsid w:val="4A0105BF"/>
    <w:rsid w:val="4BC21F34"/>
    <w:rsid w:val="4BF252B9"/>
    <w:rsid w:val="4C8151BB"/>
    <w:rsid w:val="4E3B32B8"/>
    <w:rsid w:val="4ECF0438"/>
    <w:rsid w:val="4F2D01BC"/>
    <w:rsid w:val="504E228B"/>
    <w:rsid w:val="528752C4"/>
    <w:rsid w:val="532111B0"/>
    <w:rsid w:val="555F07F5"/>
    <w:rsid w:val="558E5D41"/>
    <w:rsid w:val="568D5605"/>
    <w:rsid w:val="56D97BC0"/>
    <w:rsid w:val="583F0423"/>
    <w:rsid w:val="5B7C7F55"/>
    <w:rsid w:val="5BFB503C"/>
    <w:rsid w:val="5DDD2FD4"/>
    <w:rsid w:val="639B00AF"/>
    <w:rsid w:val="645071E5"/>
    <w:rsid w:val="646616F6"/>
    <w:rsid w:val="666A65BD"/>
    <w:rsid w:val="669F3680"/>
    <w:rsid w:val="681669CF"/>
    <w:rsid w:val="68A659B0"/>
    <w:rsid w:val="68CC3EF7"/>
    <w:rsid w:val="69A3653B"/>
    <w:rsid w:val="69FC0898"/>
    <w:rsid w:val="6D1F1D34"/>
    <w:rsid w:val="6DC00D76"/>
    <w:rsid w:val="6ED623E1"/>
    <w:rsid w:val="6F6714D9"/>
    <w:rsid w:val="71A716DE"/>
    <w:rsid w:val="71DF578E"/>
    <w:rsid w:val="72325EE8"/>
    <w:rsid w:val="72DA229E"/>
    <w:rsid w:val="76FB63D9"/>
    <w:rsid w:val="77725FA2"/>
    <w:rsid w:val="7864488E"/>
    <w:rsid w:val="7BAA382F"/>
    <w:rsid w:val="7DC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font01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tbnn_title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556</Words>
  <Characters>3175</Characters>
  <Lines>26</Lines>
  <Paragraphs>7</Paragraphs>
  <TotalTime>0</TotalTime>
  <ScaleCrop>false</ScaleCrop>
  <LinksUpToDate>false</LinksUpToDate>
  <CharactersWithSpaces>3724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2017-04-24T00:17:00Z</dcterms:created>
  <dc:creator>Administrator</dc:creator>
  <cp:lastModifiedBy>小稀饭。╮</cp:lastModifiedBy>
  <cp:lastPrinted>2018-04-24T01:54:00Z</cp:lastPrinted>
  <dcterms:modified xsi:type="dcterms:W3CDTF">2018-05-02T01:52:56Z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