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2C" w:rsidRDefault="00E3442C" w:rsidP="004A6A0A">
      <w:pPr>
        <w:jc w:val="center"/>
        <w:rPr>
          <w:rFonts w:cs="Times New Roman"/>
          <w:b/>
          <w:bCs/>
          <w:sz w:val="36"/>
          <w:szCs w:val="36"/>
        </w:rPr>
      </w:pPr>
    </w:p>
    <w:p w:rsidR="00E3442C" w:rsidRPr="004308F4" w:rsidRDefault="00E3442C" w:rsidP="004A6A0A">
      <w:pPr>
        <w:snapToGrid w:val="0"/>
        <w:spacing w:line="64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 w:rsidR="00E3442C" w:rsidRPr="00F36E58" w:rsidRDefault="00E3442C" w:rsidP="004A6A0A">
      <w:pPr>
        <w:snapToGrid w:val="0"/>
        <w:spacing w:line="640" w:lineRule="exact"/>
        <w:jc w:val="center"/>
        <w:rPr>
          <w:rFonts w:ascii="黑体" w:eastAsia="黑体" w:cs="Times New Roman"/>
          <w:color w:val="000000"/>
          <w:sz w:val="44"/>
          <w:szCs w:val="44"/>
        </w:rPr>
      </w:pPr>
    </w:p>
    <w:p w:rsidR="00E3442C" w:rsidRDefault="00E3442C" w:rsidP="004A6A0A"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 w:rsidR="00E3442C" w:rsidRPr="004558B0" w:rsidRDefault="00E3442C" w:rsidP="004A6A0A"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44"/>
          <w:szCs w:val="44"/>
        </w:rPr>
      </w:pPr>
    </w:p>
    <w:p w:rsidR="00E3442C" w:rsidRPr="002F158F" w:rsidRDefault="00E3442C" w:rsidP="004A6A0A">
      <w:pPr>
        <w:snapToGrid w:val="0"/>
        <w:spacing w:line="360" w:lineRule="auto"/>
        <w:jc w:val="center"/>
        <w:rPr>
          <w:rFonts w:ascii="黑体" w:eastAsia="黑体" w:cs="Times New Roman"/>
          <w:color w:val="000000"/>
        </w:rPr>
      </w:pPr>
    </w:p>
    <w:p w:rsidR="00E3442C" w:rsidRPr="004308F4" w:rsidRDefault="00E3442C" w:rsidP="004A6A0A"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 w:rsidR="00E3442C" w:rsidRPr="00A409E1" w:rsidRDefault="00E3442C" w:rsidP="004A6A0A">
      <w:pPr>
        <w:snapToGrid w:val="0"/>
        <w:spacing w:line="1120" w:lineRule="exact"/>
        <w:jc w:val="center"/>
        <w:rPr>
          <w:rFonts w:ascii="华文中宋" w:eastAsia="华文中宋" w:hAnsi="华文中宋" w:cs="Times New Roman"/>
          <w:color w:val="FFFFFF"/>
          <w:spacing w:val="-34"/>
          <w:w w:val="80"/>
          <w:sz w:val="112"/>
          <w:szCs w:val="112"/>
        </w:rPr>
      </w:pPr>
      <w:r w:rsidRPr="00A409E1">
        <w:rPr>
          <w:rFonts w:ascii="华文中宋" w:eastAsia="华文中宋" w:hAnsi="华文中宋" w:cs="华文中宋" w:hint="eastAsia"/>
          <w:color w:val="FFFFFF"/>
          <w:spacing w:val="-34"/>
          <w:w w:val="80"/>
          <w:sz w:val="112"/>
          <w:szCs w:val="112"/>
        </w:rPr>
        <w:t>河南化工职业学院文件</w:t>
      </w:r>
    </w:p>
    <w:p w:rsidR="00E3442C" w:rsidRPr="000E0263" w:rsidRDefault="00E3442C" w:rsidP="004A6A0A">
      <w:pPr>
        <w:tabs>
          <w:tab w:val="left" w:pos="8100"/>
        </w:tabs>
        <w:snapToGrid w:val="0"/>
        <w:spacing w:beforeLines="50" w:line="460" w:lineRule="exact"/>
        <w:jc w:val="center"/>
        <w:rPr>
          <w:rFonts w:ascii="仿宋_GB2312" w:eastAsia="仿宋_GB2312" w:cs="Times New Roman"/>
          <w:color w:val="000000"/>
          <w:sz w:val="34"/>
          <w:szCs w:val="34"/>
        </w:rPr>
      </w:pPr>
      <w:r w:rsidRPr="000E0263">
        <w:rPr>
          <w:rFonts w:ascii="仿宋_GB2312" w:eastAsia="仿宋_GB2312" w:cs="仿宋_GB2312" w:hint="eastAsia"/>
          <w:color w:val="000000"/>
          <w:sz w:val="34"/>
          <w:szCs w:val="34"/>
        </w:rPr>
        <w:t>豫化院院字</w:t>
      </w:r>
      <w:r>
        <w:rPr>
          <w:rStyle w:val="tbnntitle1"/>
          <w:rFonts w:ascii="仿宋_GB2312" w:eastAsia="仿宋_GB2312" w:hAnsi="宋体" w:cs="仿宋_GB2312" w:hint="eastAsia"/>
          <w:sz w:val="34"/>
          <w:szCs w:val="34"/>
        </w:rPr>
        <w:t>〔</w:t>
      </w:r>
      <w:r>
        <w:rPr>
          <w:rStyle w:val="tbnntitle1"/>
          <w:rFonts w:ascii="仿宋_GB2312" w:eastAsia="仿宋_GB2312" w:hAnsi="宋体" w:cs="仿宋_GB2312"/>
          <w:sz w:val="34"/>
          <w:szCs w:val="34"/>
        </w:rPr>
        <w:t>2016</w:t>
      </w:r>
      <w:r>
        <w:rPr>
          <w:rStyle w:val="tbnntitle1"/>
          <w:rFonts w:ascii="仿宋_GB2312" w:eastAsia="仿宋_GB2312" w:hAnsi="宋体" w:cs="仿宋_GB2312" w:hint="eastAsia"/>
          <w:sz w:val="34"/>
          <w:szCs w:val="34"/>
        </w:rPr>
        <w:t>〕</w:t>
      </w:r>
      <w:r>
        <w:rPr>
          <w:rFonts w:ascii="仿宋_GB2312" w:eastAsia="仿宋_GB2312" w:cs="仿宋_GB2312"/>
          <w:color w:val="000000"/>
          <w:sz w:val="34"/>
          <w:szCs w:val="34"/>
        </w:rPr>
        <w:t>2</w:t>
      </w:r>
      <w:r w:rsidRPr="000E0263">
        <w:rPr>
          <w:rFonts w:ascii="仿宋_GB2312" w:eastAsia="仿宋_GB2312" w:cs="仿宋_GB2312" w:hint="eastAsia"/>
          <w:color w:val="000000"/>
          <w:sz w:val="34"/>
          <w:szCs w:val="34"/>
        </w:rPr>
        <w:t>号</w:t>
      </w:r>
    </w:p>
    <w:p w:rsidR="00E3442C" w:rsidRPr="00AE42C0" w:rsidRDefault="00E3442C" w:rsidP="004A6A0A">
      <w:pPr>
        <w:spacing w:line="30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E3442C" w:rsidRPr="004A6A0A" w:rsidRDefault="00E3442C" w:rsidP="004A6A0A">
      <w:pPr>
        <w:spacing w:line="6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4A6A0A"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河南化工职业学院</w:t>
      </w:r>
    </w:p>
    <w:p w:rsidR="00E3442C" w:rsidRPr="004A6A0A" w:rsidRDefault="00E3442C" w:rsidP="004A6A0A">
      <w:pPr>
        <w:spacing w:line="660" w:lineRule="exact"/>
        <w:jc w:val="center"/>
        <w:rPr>
          <w:rFonts w:ascii="宋体" w:cs="Times New Roman"/>
          <w:sz w:val="32"/>
          <w:szCs w:val="32"/>
        </w:rPr>
      </w:pPr>
      <w:r w:rsidRPr="004A6A0A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关于对王喜燕等</w:t>
      </w:r>
      <w:r w:rsidRPr="004A6A0A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4A6A0A">
        <w:rPr>
          <w:rFonts w:ascii="方正小标宋简体" w:eastAsia="方正小标宋简体" w:hAnsi="方正小标宋简体" w:cs="方正小标宋简体" w:hint="eastAsia"/>
          <w:sz w:val="36"/>
          <w:szCs w:val="36"/>
        </w:rPr>
        <w:t>名</w:t>
      </w:r>
      <w:bookmarkStart w:id="0" w:name="_GoBack"/>
      <w:bookmarkEnd w:id="0"/>
      <w:r w:rsidRPr="004A6A0A">
        <w:rPr>
          <w:rFonts w:ascii="方正小标宋简体" w:eastAsia="方正小标宋简体" w:hAnsi="方正小标宋简体" w:cs="方正小标宋简体" w:hint="eastAsia"/>
          <w:sz w:val="36"/>
          <w:szCs w:val="36"/>
        </w:rPr>
        <w:t>旷课学生的处理决定</w:t>
      </w:r>
    </w:p>
    <w:p w:rsidR="00E3442C" w:rsidRDefault="00E3442C" w:rsidP="004A6A0A">
      <w:pPr>
        <w:spacing w:beforeLines="50" w:line="58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院属各部门：</w:t>
      </w:r>
    </w:p>
    <w:p w:rsidR="00E3442C" w:rsidRDefault="00E3442C" w:rsidP="004A6A0A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王喜燕、闫业豪，均系会电</w:t>
      </w:r>
      <w:r>
        <w:rPr>
          <w:rFonts w:ascii="仿宋_GB2312" w:eastAsia="仿宋_GB2312" w:hAnsi="仿宋_GB2312" w:cs="仿宋_GB2312"/>
          <w:sz w:val="32"/>
          <w:szCs w:val="32"/>
        </w:rPr>
        <w:t>1402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3442C" w:rsidRDefault="00E3442C" w:rsidP="004A6A0A">
      <w:pPr>
        <w:spacing w:line="58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侯亚朕，系会电</w:t>
      </w:r>
      <w:r>
        <w:rPr>
          <w:rFonts w:ascii="仿宋_GB2312" w:eastAsia="仿宋_GB2312" w:hAnsi="仿宋_GB2312" w:cs="仿宋_GB2312"/>
          <w:sz w:val="32"/>
          <w:szCs w:val="32"/>
        </w:rPr>
        <w:t>1405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吴怡迪，系会电</w:t>
      </w:r>
      <w:r>
        <w:rPr>
          <w:rFonts w:ascii="仿宋_GB2312" w:eastAsia="仿宋_GB2312" w:hAnsi="仿宋_GB2312" w:cs="仿宋_GB2312"/>
          <w:sz w:val="32"/>
          <w:szCs w:val="32"/>
        </w:rPr>
        <w:t>1406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学生；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李林涵</w:t>
      </w:r>
      <w:r>
        <w:rPr>
          <w:rFonts w:ascii="仿宋_GB2312" w:eastAsia="仿宋_GB2312" w:hAnsi="仿宋_GB2312" w:cs="Times New Roman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，系会电</w:t>
      </w:r>
      <w:r>
        <w:rPr>
          <w:rFonts w:ascii="仿宋_GB2312" w:eastAsia="仿宋_GB2312" w:hAnsi="仿宋_GB2312" w:cs="仿宋_GB2312"/>
          <w:sz w:val="32"/>
          <w:szCs w:val="32"/>
        </w:rPr>
        <w:t>1407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智，系会计</w:t>
      </w:r>
      <w:r>
        <w:rPr>
          <w:rFonts w:ascii="仿宋_GB2312" w:eastAsia="仿宋_GB2312" w:hAnsi="仿宋_GB2312" w:cs="仿宋_GB2312"/>
          <w:sz w:val="32"/>
          <w:szCs w:val="32"/>
        </w:rPr>
        <w:t>1406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spacing w:line="5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晨、杨景龙、降明明，均系电商</w:t>
      </w:r>
      <w:r>
        <w:rPr>
          <w:rFonts w:ascii="仿宋_GB2312" w:eastAsia="仿宋_GB2312" w:hAnsi="仿宋_GB2312" w:cs="仿宋_GB2312"/>
          <w:sz w:val="32"/>
          <w:szCs w:val="32"/>
        </w:rPr>
        <w:t>1401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杨雯琪、王冰洁、翟腾辉，均系电商</w:t>
      </w:r>
      <w:r>
        <w:rPr>
          <w:rFonts w:ascii="仿宋_GB2312" w:eastAsia="仿宋_GB2312" w:hAnsi="仿宋_GB2312" w:cs="仿宋_GB2312"/>
          <w:sz w:val="32"/>
          <w:szCs w:val="32"/>
        </w:rPr>
        <w:t>1402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马浩凯，系电商</w:t>
      </w:r>
      <w:r>
        <w:rPr>
          <w:rFonts w:ascii="仿宋_GB2312" w:eastAsia="仿宋_GB2312" w:hAnsi="仿宋_GB2312" w:cs="仿宋_GB2312"/>
          <w:sz w:val="32"/>
          <w:szCs w:val="32"/>
        </w:rPr>
        <w:t>1403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张世亿，系物流</w:t>
      </w:r>
      <w:r>
        <w:rPr>
          <w:rFonts w:ascii="仿宋_GB2312" w:eastAsia="仿宋_GB2312" w:hAnsi="仿宋_GB2312" w:cs="仿宋_GB2312"/>
          <w:sz w:val="32"/>
          <w:szCs w:val="32"/>
        </w:rPr>
        <w:t>1402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莹，系会计</w:t>
      </w:r>
      <w:r>
        <w:rPr>
          <w:rFonts w:ascii="仿宋_GB2312" w:eastAsia="仿宋_GB2312" w:hAnsi="仿宋_GB2312" w:cs="仿宋_GB2312"/>
          <w:sz w:val="32"/>
          <w:szCs w:val="32"/>
        </w:rPr>
        <w:t>1503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spacing w:line="58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宸、曹虎鹏、孙豪豪，均系电商</w:t>
      </w:r>
      <w:r>
        <w:rPr>
          <w:rFonts w:ascii="仿宋_GB2312" w:eastAsia="仿宋_GB2312" w:hAnsi="仿宋_GB2312" w:cs="仿宋_GB2312"/>
          <w:sz w:val="32"/>
          <w:szCs w:val="32"/>
        </w:rPr>
        <w:t>1502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尚一博，系营销</w:t>
      </w:r>
      <w:r>
        <w:rPr>
          <w:rFonts w:ascii="仿宋_GB2312" w:eastAsia="仿宋_GB2312" w:hAnsi="仿宋_GB2312" w:cs="仿宋_GB2312"/>
          <w:sz w:val="32"/>
          <w:szCs w:val="32"/>
        </w:rPr>
        <w:t>1502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班学生；</w:t>
      </w:r>
    </w:p>
    <w:p w:rsidR="00E3442C" w:rsidRDefault="00E3442C" w:rsidP="004A6A0A">
      <w:pPr>
        <w:widowControl/>
        <w:spacing w:line="580" w:lineRule="exact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任浩瀚，系物流</w:t>
      </w:r>
      <w:r>
        <w:rPr>
          <w:rFonts w:ascii="仿宋_GB2312" w:eastAsia="仿宋_GB2312" w:hAnsi="仿宋_GB2312" w:cs="仿宋_GB2312"/>
          <w:sz w:val="32"/>
          <w:szCs w:val="32"/>
        </w:rPr>
        <w:t>1501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班学生。</w:t>
      </w:r>
    </w:p>
    <w:p w:rsidR="00E3442C" w:rsidRDefault="00E3442C" w:rsidP="004A6A0A">
      <w:pPr>
        <w:spacing w:line="58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经查，在</w:t>
      </w:r>
      <w:r>
        <w:rPr>
          <w:rFonts w:ascii="仿宋_GB2312" w:eastAsia="仿宋_GB2312" w:hAnsi="仿宋_GB2312" w:cs="仿宋_GB2312"/>
          <w:sz w:val="32"/>
          <w:szCs w:val="32"/>
        </w:rPr>
        <w:t>2015-2016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学年第一学期期间，王喜燕等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名学生在未履行正常请假手续的情况下，经常旷课，期间辅导员多次对其批评教育，这</w:t>
      </w:r>
      <w:r>
        <w:rPr>
          <w:rFonts w:ascii="仿宋_GB2312" w:eastAsia="仿宋_GB2312" w:hAnsi="仿宋_GB2312" w:cs="仿宋_GB2312"/>
          <w:sz w:val="32"/>
          <w:szCs w:val="32"/>
        </w:rPr>
        <w:t xml:space="preserve"> 20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名学生仍我行我素，截至目前累计旷课均已达到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学时以上。作为在校学生，本应遵守纪律，努力学习，但王喜燕等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名学生在校期间，不能严格要求自己，违反校规校纪，性质严重，影响较坏。</w:t>
      </w:r>
    </w:p>
    <w:p w:rsidR="00E3442C" w:rsidRDefault="00E3442C" w:rsidP="004A6A0A">
      <w:pPr>
        <w:spacing w:line="58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为严肃校纪，教育本人及广大学生，根据《河南化工职业学院学生违纪处分条例》第三章第二十七条第二款之规定，学院经研究决定：</w:t>
      </w:r>
    </w:p>
    <w:p w:rsidR="00E3442C" w:rsidRDefault="00E3442C" w:rsidP="004A6A0A">
      <w:pPr>
        <w:widowControl/>
        <w:shd w:val="clear" w:color="auto" w:fill="FBFDFF"/>
        <w:spacing w:line="580" w:lineRule="exact"/>
        <w:ind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给予王喜燕等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名学生警告处分，并取消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本学年参评“奖、助学金”、“评先评优”资格。</w:t>
      </w:r>
    </w:p>
    <w:p w:rsidR="00E3442C" w:rsidRDefault="00E3442C" w:rsidP="004A6A0A">
      <w:pPr>
        <w:spacing w:line="58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特此决定。</w:t>
      </w:r>
    </w:p>
    <w:p w:rsidR="00E3442C" w:rsidRDefault="00E3442C" w:rsidP="004A6A0A">
      <w:pPr>
        <w:spacing w:line="580" w:lineRule="exact"/>
        <w:ind w:firstLine="57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</w:t>
      </w:r>
    </w:p>
    <w:p w:rsidR="00E3442C" w:rsidRDefault="00E3442C" w:rsidP="004A6A0A">
      <w:pPr>
        <w:spacing w:line="580" w:lineRule="exact"/>
        <w:ind w:firstLine="570"/>
        <w:rPr>
          <w:rFonts w:ascii="仿宋_GB2312" w:eastAsia="仿宋_GB2312" w:hAnsi="仿宋_GB2312" w:cs="Times New Roman"/>
          <w:sz w:val="32"/>
          <w:szCs w:val="32"/>
        </w:rPr>
      </w:pPr>
    </w:p>
    <w:p w:rsidR="00E3442C" w:rsidRDefault="00E3442C" w:rsidP="004A6A0A">
      <w:pPr>
        <w:spacing w:line="580" w:lineRule="exact"/>
        <w:ind w:firstLineChars="1528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3442C" w:rsidRDefault="00E3442C" w:rsidP="004A6A0A">
      <w:pPr>
        <w:spacing w:line="700" w:lineRule="exact"/>
        <w:ind w:firstLine="573"/>
        <w:rPr>
          <w:rFonts w:ascii="仿宋_GB2312" w:eastAsia="仿宋_GB2312" w:cs="Times New Roman"/>
          <w:sz w:val="32"/>
          <w:szCs w:val="32"/>
        </w:rPr>
      </w:pPr>
    </w:p>
    <w:p w:rsidR="00E3442C" w:rsidRDefault="00E3442C" w:rsidP="004A6A0A">
      <w:pPr>
        <w:spacing w:line="320" w:lineRule="exact"/>
        <w:ind w:firstLine="573"/>
        <w:rPr>
          <w:rFonts w:ascii="仿宋_GB2312" w:eastAsia="仿宋_GB2312" w:cs="Times New Roman"/>
          <w:sz w:val="32"/>
          <w:szCs w:val="32"/>
        </w:rPr>
      </w:pPr>
    </w:p>
    <w:p w:rsidR="00E3442C" w:rsidRDefault="00E3442C" w:rsidP="004A6A0A">
      <w:pPr>
        <w:spacing w:line="320" w:lineRule="exact"/>
        <w:ind w:firstLine="573"/>
        <w:rPr>
          <w:rFonts w:ascii="仿宋_GB2312" w:eastAsia="仿宋_GB2312" w:cs="Times New Roman"/>
          <w:sz w:val="32"/>
          <w:szCs w:val="32"/>
        </w:rPr>
      </w:pPr>
    </w:p>
    <w:p w:rsidR="00E3442C" w:rsidRDefault="00E3442C" w:rsidP="004A6A0A">
      <w:pPr>
        <w:spacing w:line="320" w:lineRule="exact"/>
        <w:ind w:firstLine="573"/>
        <w:rPr>
          <w:rFonts w:ascii="仿宋_GB2312" w:eastAsia="仿宋_GB2312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313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E3442C" w:rsidRPr="00E67F64" w:rsidTr="009A0B80">
        <w:trPr>
          <w:trHeight w:val="625"/>
        </w:trPr>
        <w:tc>
          <w:tcPr>
            <w:tcW w:w="8280" w:type="dxa"/>
            <w:tcBorders>
              <w:left w:val="nil"/>
              <w:right w:val="nil"/>
            </w:tcBorders>
            <w:vAlign w:val="center"/>
          </w:tcPr>
          <w:p w:rsidR="00E3442C" w:rsidRPr="00E67F64" w:rsidRDefault="00E3442C" w:rsidP="009A0B8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67F64">
              <w:rPr>
                <w:rFonts w:ascii="仿宋_GB2312" w:eastAsia="仿宋_GB2312" w:hAnsi="宋体" w:cs="仿宋_GB2312" w:hint="eastAsia"/>
                <w:sz w:val="32"/>
                <w:szCs w:val="32"/>
              </w:rPr>
              <w:t>河南化工职业学院办公室</w:t>
            </w:r>
            <w:r w:rsidRPr="00E67F64">
              <w:rPr>
                <w:rFonts w:ascii="仿宋_GB2312" w:eastAsia="仿宋_GB2312" w:hAnsi="宋体" w:cs="仿宋_GB2312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 xml:space="preserve">    </w:t>
            </w:r>
            <w:r w:rsidRPr="00E67F64">
              <w:rPr>
                <w:rFonts w:ascii="仿宋_GB2312" w:eastAsia="仿宋_GB2312" w:hAnsi="宋体" w:cs="仿宋_GB2312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6</w:t>
            </w:r>
            <w:r w:rsidRPr="00E67F64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  <w:r w:rsidRPr="00E67F64"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13</w:t>
            </w:r>
            <w:r w:rsidRPr="00E67F64">
              <w:rPr>
                <w:rFonts w:ascii="仿宋_GB2312" w:eastAsia="仿宋_GB2312" w:hAnsi="宋体" w:cs="仿宋_GB2312" w:hint="eastAsia"/>
                <w:sz w:val="32"/>
                <w:szCs w:val="32"/>
              </w:rPr>
              <w:t>日印</w:t>
            </w:r>
          </w:p>
        </w:tc>
      </w:tr>
    </w:tbl>
    <w:p w:rsidR="00E3442C" w:rsidRPr="004A6A0A" w:rsidRDefault="00E3442C" w:rsidP="004A6A0A">
      <w:pPr>
        <w:spacing w:line="660" w:lineRule="exact"/>
        <w:rPr>
          <w:rFonts w:cs="Times New Roman"/>
        </w:rPr>
      </w:pPr>
    </w:p>
    <w:sectPr w:rsidR="00E3442C" w:rsidRPr="004A6A0A" w:rsidSect="004A6A0A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2C" w:rsidRDefault="00E344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442C" w:rsidRDefault="00E344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2C" w:rsidRPr="004A6A0A" w:rsidRDefault="00E3442C" w:rsidP="00AE7260">
    <w:pPr>
      <w:pStyle w:val="Footer"/>
      <w:framePr w:wrap="auto" w:vAnchor="text" w:hAnchor="margin" w:xAlign="outside" w:y="1"/>
      <w:rPr>
        <w:rStyle w:val="PageNumber"/>
        <w:rFonts w:ascii="宋体" w:cs="宋体"/>
        <w:sz w:val="30"/>
        <w:szCs w:val="30"/>
      </w:rPr>
    </w:pPr>
    <w:r w:rsidRPr="004A6A0A">
      <w:rPr>
        <w:rStyle w:val="PageNumber"/>
        <w:rFonts w:ascii="宋体" w:hAnsi="宋体" w:cs="宋体"/>
        <w:sz w:val="30"/>
        <w:szCs w:val="30"/>
      </w:rPr>
      <w:fldChar w:fldCharType="begin"/>
    </w:r>
    <w:r w:rsidRPr="004A6A0A">
      <w:rPr>
        <w:rStyle w:val="PageNumber"/>
        <w:rFonts w:ascii="宋体" w:hAnsi="宋体" w:cs="宋体"/>
        <w:sz w:val="30"/>
        <w:szCs w:val="30"/>
      </w:rPr>
      <w:instrText xml:space="preserve">PAGE  </w:instrText>
    </w:r>
    <w:r w:rsidRPr="004A6A0A">
      <w:rPr>
        <w:rStyle w:val="PageNumber"/>
        <w:rFonts w:ascii="宋体" w:hAnsi="宋体" w:cs="宋体"/>
        <w:sz w:val="30"/>
        <w:szCs w:val="30"/>
      </w:rPr>
      <w:fldChar w:fldCharType="separate"/>
    </w:r>
    <w:r>
      <w:rPr>
        <w:rStyle w:val="PageNumber"/>
        <w:rFonts w:ascii="宋体" w:hAnsi="宋体" w:cs="宋体"/>
        <w:noProof/>
        <w:sz w:val="30"/>
        <w:szCs w:val="30"/>
      </w:rPr>
      <w:t>- 1 -</w:t>
    </w:r>
    <w:r w:rsidRPr="004A6A0A">
      <w:rPr>
        <w:rStyle w:val="PageNumber"/>
        <w:rFonts w:ascii="宋体" w:hAnsi="宋体" w:cs="宋体"/>
        <w:sz w:val="30"/>
        <w:szCs w:val="30"/>
      </w:rPr>
      <w:fldChar w:fldCharType="end"/>
    </w:r>
  </w:p>
  <w:p w:rsidR="00E3442C" w:rsidRDefault="00E3442C" w:rsidP="004A6A0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2C" w:rsidRDefault="00E344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442C" w:rsidRDefault="00E344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017"/>
    <w:rsid w:val="00055309"/>
    <w:rsid w:val="00072024"/>
    <w:rsid w:val="000A4E54"/>
    <w:rsid w:val="000E0263"/>
    <w:rsid w:val="002774A7"/>
    <w:rsid w:val="002D6BD9"/>
    <w:rsid w:val="002F158F"/>
    <w:rsid w:val="00384418"/>
    <w:rsid w:val="00410938"/>
    <w:rsid w:val="004308F4"/>
    <w:rsid w:val="004558B0"/>
    <w:rsid w:val="004A6A0A"/>
    <w:rsid w:val="004E596E"/>
    <w:rsid w:val="004F04DD"/>
    <w:rsid w:val="00504610"/>
    <w:rsid w:val="005657C8"/>
    <w:rsid w:val="005869B3"/>
    <w:rsid w:val="005A5289"/>
    <w:rsid w:val="005B7240"/>
    <w:rsid w:val="005D1432"/>
    <w:rsid w:val="00611059"/>
    <w:rsid w:val="00640AA4"/>
    <w:rsid w:val="00756869"/>
    <w:rsid w:val="0081293B"/>
    <w:rsid w:val="00891192"/>
    <w:rsid w:val="008A75BF"/>
    <w:rsid w:val="008C0D86"/>
    <w:rsid w:val="00950CB5"/>
    <w:rsid w:val="00974CDF"/>
    <w:rsid w:val="009A0B80"/>
    <w:rsid w:val="009A24E2"/>
    <w:rsid w:val="00A07B79"/>
    <w:rsid w:val="00A409E1"/>
    <w:rsid w:val="00AA4918"/>
    <w:rsid w:val="00AB0BFA"/>
    <w:rsid w:val="00AE42C0"/>
    <w:rsid w:val="00AE7260"/>
    <w:rsid w:val="00AF57DB"/>
    <w:rsid w:val="00BF7911"/>
    <w:rsid w:val="00D216AC"/>
    <w:rsid w:val="00D5711E"/>
    <w:rsid w:val="00E3442C"/>
    <w:rsid w:val="00E65CB4"/>
    <w:rsid w:val="00E67F64"/>
    <w:rsid w:val="00E77ED0"/>
    <w:rsid w:val="00F32B4E"/>
    <w:rsid w:val="00F36E58"/>
    <w:rsid w:val="00F37CD7"/>
    <w:rsid w:val="00F43017"/>
    <w:rsid w:val="00F61217"/>
    <w:rsid w:val="00FC365B"/>
    <w:rsid w:val="00FF73D5"/>
    <w:rsid w:val="57717EC8"/>
    <w:rsid w:val="629234D3"/>
    <w:rsid w:val="67B4254C"/>
    <w:rsid w:val="73092FE3"/>
    <w:rsid w:val="781F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3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link w:val="Char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93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1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938"/>
    <w:rPr>
      <w:sz w:val="18"/>
      <w:szCs w:val="18"/>
    </w:rPr>
  </w:style>
  <w:style w:type="paragraph" w:customStyle="1" w:styleId="Char1">
    <w:name w:val="Char1"/>
    <w:basedOn w:val="Normal"/>
    <w:uiPriority w:val="99"/>
    <w:semiHidden/>
    <w:rsid w:val="0041093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410938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1">
    <w:name w:val="Char11"/>
    <w:basedOn w:val="Normal"/>
    <w:link w:val="DefaultParagraphFont"/>
    <w:uiPriority w:val="99"/>
    <w:semiHidden/>
    <w:rsid w:val="004A6A0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bnntitle1">
    <w:name w:val="tbnn_title1"/>
    <w:uiPriority w:val="99"/>
    <w:rsid w:val="004A6A0A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4A6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</Words>
  <Characters>569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关于对经济贸易系旷课学生的处理决定</dc:title>
  <dc:subject/>
  <dc:creator>pc</dc:creator>
  <cp:keywords/>
  <dc:description/>
  <cp:lastModifiedBy>MC SYSTEM</cp:lastModifiedBy>
  <cp:revision>2</cp:revision>
  <dcterms:created xsi:type="dcterms:W3CDTF">2016-01-13T03:43:00Z</dcterms:created>
  <dcterms:modified xsi:type="dcterms:W3CDTF">2016-01-13T03:43:00Z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